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2F" w:rsidRPr="00431937" w:rsidRDefault="00224F36" w:rsidP="00431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937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договора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Ссылка на нормативные акты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Сметная стоимость определяется на основании нормативных актов: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-МДС 81-35 2004;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-МДС 81- 34 2004;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-МДС 81- 25 2004;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 xml:space="preserve">-Приложение к приказу от 28.02.2012г № 4122- ИП /08 Региональной службы по тарифам автономного округа «Индексы к полной стоимости </w:t>
      </w:r>
      <w:proofErr w:type="spellStart"/>
      <w:proofErr w:type="gramStart"/>
      <w:r w:rsidRPr="008534B4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8534B4">
        <w:rPr>
          <w:rFonts w:ascii="Times New Roman" w:hAnsi="Times New Roman" w:cs="Times New Roman"/>
          <w:sz w:val="24"/>
          <w:szCs w:val="24"/>
        </w:rPr>
        <w:t xml:space="preserve"> – монтажных</w:t>
      </w:r>
      <w:proofErr w:type="gramEnd"/>
      <w:r w:rsidRPr="008534B4">
        <w:rPr>
          <w:rFonts w:ascii="Times New Roman" w:hAnsi="Times New Roman" w:cs="Times New Roman"/>
          <w:sz w:val="24"/>
          <w:szCs w:val="24"/>
        </w:rPr>
        <w:t xml:space="preserve"> работ к уровню цен, предусмотренных </w:t>
      </w:r>
      <w:proofErr w:type="spellStart"/>
      <w:r w:rsidRPr="008534B4">
        <w:rPr>
          <w:rFonts w:ascii="Times New Roman" w:hAnsi="Times New Roman" w:cs="Times New Roman"/>
          <w:sz w:val="24"/>
          <w:szCs w:val="24"/>
        </w:rPr>
        <w:t>сметно</w:t>
      </w:r>
      <w:proofErr w:type="spellEnd"/>
      <w:r w:rsidRPr="008534B4">
        <w:rPr>
          <w:rFonts w:ascii="Times New Roman" w:hAnsi="Times New Roman" w:cs="Times New Roman"/>
          <w:sz w:val="24"/>
          <w:szCs w:val="24"/>
        </w:rPr>
        <w:t xml:space="preserve"> – нормативной базой.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F36" w:rsidRPr="008534B4" w:rsidRDefault="00224F36" w:rsidP="00853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4B4">
        <w:rPr>
          <w:rFonts w:ascii="Times New Roman" w:hAnsi="Times New Roman" w:cs="Times New Roman"/>
          <w:b/>
          <w:sz w:val="24"/>
          <w:szCs w:val="24"/>
        </w:rPr>
        <w:t>Локальный сметный расчет № 1</w:t>
      </w:r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(локальная смета)</w:t>
      </w:r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4B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Выполнение работ по замене входной двери в МБОУ ДОД ДЮЦ «Прометей» по адресу  ул. </w:t>
      </w:r>
      <w:proofErr w:type="gramStart"/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>Садовая</w:t>
      </w:r>
      <w:proofErr w:type="gramEnd"/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 xml:space="preserve"> 13 в г. </w:t>
      </w:r>
      <w:proofErr w:type="spellStart"/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>Югорске</w:t>
      </w:r>
      <w:proofErr w:type="spellEnd"/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34B4">
        <w:rPr>
          <w:rFonts w:ascii="Times New Roman" w:hAnsi="Times New Roman" w:cs="Times New Roman"/>
          <w:sz w:val="24"/>
          <w:szCs w:val="24"/>
          <w:u w:val="single"/>
        </w:rPr>
        <w:t>(наименование работ и затрат, наименование объекта)</w:t>
      </w:r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34B4">
        <w:rPr>
          <w:rFonts w:ascii="Times New Roman" w:hAnsi="Times New Roman" w:cs="Times New Roman"/>
          <w:sz w:val="24"/>
          <w:szCs w:val="24"/>
          <w:u w:val="single"/>
        </w:rPr>
        <w:t>Основание: дефектный акт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Сметная стоимость строительных работ в текущих ценах с НДС_________________</w:t>
      </w:r>
      <w:r w:rsidR="00431937" w:rsidRPr="008534B4">
        <w:rPr>
          <w:rFonts w:ascii="Times New Roman" w:hAnsi="Times New Roman" w:cs="Times New Roman"/>
          <w:sz w:val="24"/>
          <w:szCs w:val="24"/>
        </w:rPr>
        <w:t>28,197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Средства на оплату труда__________________________________________________</w:t>
      </w:r>
      <w:r w:rsidR="00431937" w:rsidRPr="008534B4">
        <w:rPr>
          <w:rFonts w:ascii="Times New Roman" w:hAnsi="Times New Roman" w:cs="Times New Roman"/>
          <w:sz w:val="24"/>
          <w:szCs w:val="24"/>
        </w:rPr>
        <w:t>0,124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Сметная трудоемкость____________________________________________________</w:t>
      </w:r>
      <w:r w:rsidR="00431937" w:rsidRPr="008534B4">
        <w:rPr>
          <w:rFonts w:ascii="Times New Roman" w:hAnsi="Times New Roman" w:cs="Times New Roman"/>
          <w:sz w:val="24"/>
          <w:szCs w:val="24"/>
        </w:rPr>
        <w:t>4,06</w:t>
      </w:r>
    </w:p>
    <w:p w:rsidR="0052712F" w:rsidRPr="008534B4" w:rsidRDefault="0052712F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534B4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8534B4">
        <w:rPr>
          <w:rFonts w:ascii="Times New Roman" w:hAnsi="Times New Roman" w:cs="Times New Roman"/>
          <w:sz w:val="24"/>
          <w:szCs w:val="24"/>
        </w:rPr>
        <w:t xml:space="preserve"> в ценах   2001г</w:t>
      </w:r>
    </w:p>
    <w:p w:rsidR="00E03BF4" w:rsidRPr="008534B4" w:rsidRDefault="00E03BF4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2"/>
        <w:gridCol w:w="1268"/>
        <w:gridCol w:w="1676"/>
        <w:gridCol w:w="1386"/>
        <w:gridCol w:w="1092"/>
        <w:gridCol w:w="1613"/>
        <w:gridCol w:w="1293"/>
        <w:gridCol w:w="793"/>
        <w:gridCol w:w="990"/>
        <w:gridCol w:w="1001"/>
        <w:gridCol w:w="1293"/>
        <w:gridCol w:w="1056"/>
        <w:gridCol w:w="793"/>
      </w:tblGrid>
      <w:tr w:rsidR="0052712F" w:rsidRPr="008534B4" w:rsidTr="00213CC7">
        <w:trPr>
          <w:trHeight w:val="360"/>
        </w:trPr>
        <w:tc>
          <w:tcPr>
            <w:tcW w:w="515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4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Шифр и номер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Позиции и норматива</w:t>
            </w:r>
          </w:p>
        </w:tc>
        <w:tc>
          <w:tcPr>
            <w:tcW w:w="1899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затрат, единица измерения</w:t>
            </w:r>
          </w:p>
        </w:tc>
        <w:tc>
          <w:tcPr>
            <w:tcW w:w="1302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19" w:type="dxa"/>
            <w:gridSpan w:val="3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еденицы</w:t>
            </w:r>
            <w:proofErr w:type="spellEnd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4332" w:type="dxa"/>
            <w:gridSpan w:val="4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стоимость, </w:t>
            </w: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55" w:type="dxa"/>
            <w:gridSpan w:val="2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Затраты труда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Рабочих, чел – </w:t>
            </w:r>
            <w:proofErr w:type="gram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Обслуживанием машин</w:t>
            </w:r>
          </w:p>
        </w:tc>
      </w:tr>
      <w:tr w:rsidR="0052712F" w:rsidRPr="008534B4" w:rsidTr="00213CC7">
        <w:trPr>
          <w:trHeight w:val="360"/>
        </w:trPr>
        <w:tc>
          <w:tcPr>
            <w:tcW w:w="515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2" w:type="dxa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</w:p>
        </w:tc>
        <w:tc>
          <w:tcPr>
            <w:tcW w:w="1138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024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0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Оплаты труда</w:t>
            </w:r>
          </w:p>
        </w:tc>
        <w:tc>
          <w:tcPr>
            <w:tcW w:w="1041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Экспл</w:t>
            </w:r>
            <w:proofErr w:type="spellEnd"/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уатация</w:t>
            </w:r>
            <w:proofErr w:type="spellEnd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 машин</w:t>
            </w:r>
          </w:p>
        </w:tc>
        <w:tc>
          <w:tcPr>
            <w:tcW w:w="1227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755" w:type="dxa"/>
            <w:gridSpan w:val="2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F" w:rsidRPr="008534B4" w:rsidTr="00213CC7">
        <w:trPr>
          <w:trHeight w:val="276"/>
        </w:trPr>
        <w:tc>
          <w:tcPr>
            <w:tcW w:w="515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Оплаты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412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Оплаты 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138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</w:tc>
        <w:tc>
          <w:tcPr>
            <w:tcW w:w="820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2712F" w:rsidRPr="008534B4" w:rsidTr="00213CC7">
        <w:trPr>
          <w:trHeight w:val="600"/>
        </w:trPr>
        <w:tc>
          <w:tcPr>
            <w:tcW w:w="515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Оплат</w:t>
            </w:r>
            <w:r w:rsidRPr="0085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227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F" w:rsidRPr="008534B4" w:rsidTr="00213CC7">
        <w:tc>
          <w:tcPr>
            <w:tcW w:w="515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4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0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1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3CC7" w:rsidRPr="008534B4" w:rsidTr="00213CC7">
        <w:trPr>
          <w:trHeight w:val="510"/>
        </w:trPr>
        <w:tc>
          <w:tcPr>
            <w:tcW w:w="14786" w:type="dxa"/>
            <w:gridSpan w:val="13"/>
          </w:tcPr>
          <w:p w:rsidR="00213CC7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Раздел 1. Общестроительные работы</w:t>
            </w:r>
          </w:p>
        </w:tc>
      </w:tr>
      <w:tr w:rsidR="00E03BF4" w:rsidRPr="008534B4" w:rsidTr="00213CC7">
        <w:tc>
          <w:tcPr>
            <w:tcW w:w="515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10-01-039-02</w:t>
            </w:r>
          </w:p>
        </w:tc>
        <w:tc>
          <w:tcPr>
            <w:tcW w:w="1899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Установка блоков в наружных и внутренних дверных проемах в каменных стенах, площадь проема более 3м2</w:t>
            </w:r>
          </w:p>
          <w:p w:rsidR="00213CC7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=4/100</w:t>
            </w:r>
          </w:p>
          <w:p w:rsidR="00213CC7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Р=124%, СП= 63%</w:t>
            </w:r>
          </w:p>
        </w:tc>
        <w:tc>
          <w:tcPr>
            <w:tcW w:w="1302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69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53083,51</w:t>
            </w:r>
          </w:p>
          <w:p w:rsidR="00213CC7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2745,79</w:t>
            </w:r>
          </w:p>
        </w:tc>
        <w:tc>
          <w:tcPr>
            <w:tcW w:w="1412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1927,89</w:t>
            </w:r>
          </w:p>
          <w:p w:rsidR="00213CC7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343,58</w:t>
            </w:r>
          </w:p>
        </w:tc>
        <w:tc>
          <w:tcPr>
            <w:tcW w:w="1138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48409,83</w:t>
            </w:r>
          </w:p>
        </w:tc>
        <w:tc>
          <w:tcPr>
            <w:tcW w:w="1024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2 123</w:t>
            </w:r>
          </w:p>
        </w:tc>
        <w:tc>
          <w:tcPr>
            <w:tcW w:w="1040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41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213CC7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7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1 936</w:t>
            </w:r>
          </w:p>
        </w:tc>
        <w:tc>
          <w:tcPr>
            <w:tcW w:w="935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92,92</w:t>
            </w:r>
          </w:p>
          <w:p w:rsidR="00213CC7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820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  <w:p w:rsidR="00213CC7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E03BF4" w:rsidRPr="008534B4" w:rsidTr="00213CC7">
        <w:tc>
          <w:tcPr>
            <w:tcW w:w="515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201-0252</w:t>
            </w:r>
          </w:p>
        </w:tc>
        <w:tc>
          <w:tcPr>
            <w:tcW w:w="1899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Двери стальные утепленные</w:t>
            </w:r>
          </w:p>
          <w:p w:rsidR="00213CC7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Двупольные 2ДСУ 2.02.4</w:t>
            </w:r>
          </w:p>
        </w:tc>
        <w:tc>
          <w:tcPr>
            <w:tcW w:w="1302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9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4192,27</w:t>
            </w:r>
          </w:p>
        </w:tc>
        <w:tc>
          <w:tcPr>
            <w:tcW w:w="1412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4192,27</w:t>
            </w:r>
          </w:p>
        </w:tc>
        <w:tc>
          <w:tcPr>
            <w:tcW w:w="1024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4 192</w:t>
            </w:r>
          </w:p>
        </w:tc>
        <w:tc>
          <w:tcPr>
            <w:tcW w:w="1040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4 192</w:t>
            </w:r>
          </w:p>
        </w:tc>
        <w:tc>
          <w:tcPr>
            <w:tcW w:w="935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F4" w:rsidRPr="008534B4" w:rsidTr="00213CC7">
        <w:tc>
          <w:tcPr>
            <w:tcW w:w="515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F4" w:rsidRPr="008534B4" w:rsidTr="00213CC7">
        <w:tc>
          <w:tcPr>
            <w:tcW w:w="515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F4" w:rsidRPr="008534B4" w:rsidTr="00213CC7">
        <w:tc>
          <w:tcPr>
            <w:tcW w:w="515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12F" w:rsidRPr="008534B4" w:rsidRDefault="0052712F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712F" w:rsidRPr="008534B4" w:rsidSect="00224F3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F36"/>
    <w:rsid w:val="001E5F13"/>
    <w:rsid w:val="00213CC7"/>
    <w:rsid w:val="00224F36"/>
    <w:rsid w:val="00431937"/>
    <w:rsid w:val="00437D2F"/>
    <w:rsid w:val="0052712F"/>
    <w:rsid w:val="006C1F17"/>
    <w:rsid w:val="008534B4"/>
    <w:rsid w:val="009B2FE3"/>
    <w:rsid w:val="00DE0432"/>
    <w:rsid w:val="00E03BF4"/>
    <w:rsid w:val="00E9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cp:lastPrinted>2012-04-09T06:46:00Z</cp:lastPrinted>
  <dcterms:created xsi:type="dcterms:W3CDTF">2012-04-06T10:03:00Z</dcterms:created>
  <dcterms:modified xsi:type="dcterms:W3CDTF">2012-04-09T06:47:00Z</dcterms:modified>
</cp:coreProperties>
</file>